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1158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1158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1158BD" w:rsidRDefault="007F4679" w:rsidP="007F4679">
      <w:pPr>
        <w:rPr>
          <w:rFonts w:cs="Arial"/>
          <w:b/>
          <w:lang w:val="en-ZA"/>
        </w:rPr>
      </w:pPr>
    </w:p>
    <w:p w:rsidR="007F4679" w:rsidRPr="001158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158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1158BD">
        <w:rPr>
          <w:rFonts w:cs="Arial"/>
          <w:b/>
          <w:sz w:val="18"/>
          <w:szCs w:val="18"/>
          <w:lang w:val="en-ZA"/>
        </w:rPr>
        <w:t>Date:</w:t>
      </w:r>
      <w:r w:rsidRPr="001158BD">
        <w:rPr>
          <w:rFonts w:cs="Arial"/>
          <w:b/>
          <w:sz w:val="18"/>
          <w:szCs w:val="18"/>
          <w:lang w:val="en-ZA"/>
        </w:rPr>
        <w:tab/>
      </w:r>
      <w:r w:rsidR="00214AF9">
        <w:rPr>
          <w:rFonts w:cs="Arial"/>
          <w:b/>
          <w:sz w:val="18"/>
          <w:szCs w:val="18"/>
          <w:lang w:val="en-ZA"/>
        </w:rPr>
        <w:t>12 February</w:t>
      </w:r>
      <w:r w:rsidRPr="001158BD">
        <w:rPr>
          <w:rFonts w:cs="Arial"/>
          <w:b/>
          <w:sz w:val="18"/>
          <w:szCs w:val="18"/>
          <w:lang w:val="en-ZA"/>
        </w:rPr>
        <w:t xml:space="preserve"> 201</w:t>
      </w:r>
      <w:r w:rsidR="00214AF9">
        <w:rPr>
          <w:rFonts w:cs="Arial"/>
          <w:b/>
          <w:sz w:val="18"/>
          <w:szCs w:val="18"/>
          <w:lang w:val="en-ZA"/>
        </w:rPr>
        <w:t>3</w:t>
      </w:r>
    </w:p>
    <w:p w:rsidR="007F4679" w:rsidRPr="001158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158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158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158BD">
        <w:rPr>
          <w:rFonts w:cs="Arial"/>
          <w:b/>
          <w:smallCaps/>
          <w:sz w:val="18"/>
          <w:szCs w:val="18"/>
          <w:lang w:val="en-ZA"/>
        </w:rPr>
        <w:t>Subject:</w:t>
      </w:r>
      <w:r w:rsidRPr="001158BD">
        <w:rPr>
          <w:rFonts w:cs="Arial"/>
          <w:b/>
          <w:sz w:val="18"/>
          <w:szCs w:val="18"/>
          <w:lang w:val="en-ZA"/>
        </w:rPr>
        <w:t xml:space="preserve">   </w:t>
      </w:r>
      <w:r w:rsidR="00214AF9">
        <w:rPr>
          <w:rFonts w:cs="Arial"/>
          <w:sz w:val="18"/>
          <w:szCs w:val="18"/>
          <w:lang w:val="en-ZA"/>
        </w:rPr>
        <w:t>Partial Redemption</w:t>
      </w:r>
    </w:p>
    <w:p w:rsidR="007F4679" w:rsidRPr="001158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1158BD">
        <w:rPr>
          <w:rFonts w:cs="Arial"/>
          <w:b/>
          <w:i/>
          <w:sz w:val="18"/>
          <w:szCs w:val="18"/>
          <w:lang w:val="en-ZA"/>
        </w:rPr>
        <w:t>(ABSA BANK LIMITED  –“ACL</w:t>
      </w:r>
      <w:r w:rsidR="00013CED" w:rsidRPr="001158BD">
        <w:rPr>
          <w:rFonts w:cs="Arial"/>
          <w:b/>
          <w:i/>
          <w:sz w:val="18"/>
          <w:szCs w:val="18"/>
          <w:lang w:val="en-ZA"/>
        </w:rPr>
        <w:t>20</w:t>
      </w:r>
      <w:r w:rsidR="008C3E2E" w:rsidRPr="001158BD">
        <w:rPr>
          <w:rFonts w:cs="Arial"/>
          <w:b/>
          <w:i/>
          <w:sz w:val="18"/>
          <w:szCs w:val="18"/>
          <w:lang w:val="en-ZA"/>
        </w:rPr>
        <w:t>0</w:t>
      </w:r>
      <w:r w:rsidRPr="001158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1158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1158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158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1158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14AF9" w:rsidRDefault="00214AF9" w:rsidP="00214AF9">
      <w:pPr>
        <w:spacing w:line="36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>In accordance with the provisions of the General Terms and Conditions of The 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BB6883">
        <w:rPr>
          <w:rFonts w:cs="Arial"/>
          <w:sz w:val="18"/>
          <w:szCs w:val="18"/>
          <w:lang w:val="en-GB"/>
        </w:rPr>
        <w:t xml:space="preserve">Credit-linked Note Programme </w:t>
      </w:r>
      <w:r w:rsidRPr="00221AA4">
        <w:rPr>
          <w:rFonts w:cs="Arial"/>
          <w:b/>
          <w:sz w:val="18"/>
          <w:szCs w:val="18"/>
          <w:lang w:val="en-GB"/>
        </w:rPr>
        <w:t>dated 19 July 2007</w:t>
      </w:r>
      <w:r>
        <w:rPr>
          <w:sz w:val="18"/>
          <w:szCs w:val="18"/>
        </w:rPr>
        <w:t>, Absa Bank as issuer, hereby requests that investors be notified of the Partial Capital Redemption of ACL200 effective on 12 February 2013.</w:t>
      </w:r>
    </w:p>
    <w:p w:rsidR="001158BD" w:rsidRDefault="001158BD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214AF9" w:rsidRDefault="00214AF9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214AF9" w:rsidRDefault="00214AF9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214AF9" w:rsidRDefault="00214AF9" w:rsidP="00214AF9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Partial Redemption Amount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Amt Outstanding following Redemption</w:t>
      </w:r>
    </w:p>
    <w:p w:rsidR="00214AF9" w:rsidRDefault="00214AF9" w:rsidP="00214AF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</w:rPr>
        <w:t xml:space="preserve">        </w:t>
      </w:r>
      <w:r w:rsidRPr="00854090">
        <w:rPr>
          <w:b/>
          <w:sz w:val="18"/>
          <w:szCs w:val="18"/>
        </w:rPr>
        <w:t>ACL</w:t>
      </w:r>
      <w:r>
        <w:rPr>
          <w:b/>
          <w:sz w:val="18"/>
          <w:szCs w:val="18"/>
        </w:rPr>
        <w:t>200</w:t>
      </w:r>
      <w:r>
        <w:rPr>
          <w:rFonts w:cs="Arial"/>
          <w:b/>
          <w:sz w:val="18"/>
          <w:szCs w:val="18"/>
        </w:rPr>
        <w:t xml:space="preserve">                   </w:t>
      </w:r>
      <w:r w:rsidRPr="003A0C1E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 xml:space="preserve"> </w:t>
      </w:r>
      <w:r w:rsidR="001C6CEB">
        <w:rPr>
          <w:rFonts w:cs="Arial"/>
          <w:sz w:val="18"/>
          <w:szCs w:val="18"/>
        </w:rPr>
        <w:t>108</w:t>
      </w:r>
      <w:r>
        <w:rPr>
          <w:rFonts w:cs="Arial"/>
          <w:sz w:val="18"/>
          <w:szCs w:val="18"/>
        </w:rPr>
        <w:t>,</w:t>
      </w:r>
      <w:r w:rsidR="001C6CEB">
        <w:rPr>
          <w:rFonts w:cs="Arial"/>
          <w:sz w:val="18"/>
          <w:szCs w:val="18"/>
        </w:rPr>
        <w:t>624</w:t>
      </w:r>
      <w:r>
        <w:rPr>
          <w:rFonts w:cs="Arial"/>
          <w:sz w:val="18"/>
          <w:szCs w:val="18"/>
        </w:rPr>
        <w:t>,</w:t>
      </w:r>
      <w:r w:rsidR="0068709E">
        <w:rPr>
          <w:rFonts w:cs="Arial"/>
          <w:sz w:val="18"/>
          <w:szCs w:val="18"/>
        </w:rPr>
        <w:t>213</w:t>
      </w:r>
      <w:r w:rsidR="00B90300">
        <w:rPr>
          <w:rFonts w:cs="Arial"/>
          <w:sz w:val="18"/>
          <w:szCs w:val="18"/>
        </w:rPr>
        <w:t>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R </w:t>
      </w:r>
      <w:r w:rsidR="006510BF">
        <w:rPr>
          <w:rFonts w:cs="Arial"/>
          <w:sz w:val="18"/>
          <w:szCs w:val="18"/>
        </w:rPr>
        <w:t>31,035,</w:t>
      </w:r>
      <w:r w:rsidR="0068709E">
        <w:rPr>
          <w:rFonts w:cs="Arial"/>
          <w:sz w:val="18"/>
          <w:szCs w:val="18"/>
        </w:rPr>
        <w:t>489</w:t>
      </w:r>
      <w:r w:rsidR="00B90300">
        <w:rPr>
          <w:rFonts w:cs="Arial"/>
          <w:sz w:val="18"/>
          <w:szCs w:val="18"/>
        </w:rPr>
        <w:t>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214AF9" w:rsidRDefault="00214AF9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214AF9" w:rsidRDefault="00214AF9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214AF9" w:rsidRDefault="00214AF9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214AF9" w:rsidRPr="001158BD" w:rsidRDefault="00214AF9" w:rsidP="00013CE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8C3E2E" w:rsidRPr="001158BD" w:rsidRDefault="008C3E2E" w:rsidP="008C3E2E">
      <w:pPr>
        <w:pStyle w:val="BodyText"/>
        <w:tabs>
          <w:tab w:val="left" w:pos="3544"/>
          <w:tab w:val="left" w:pos="7371"/>
        </w:tabs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1158BD">
        <w:rPr>
          <w:rFonts w:cs="Arial"/>
          <w:sz w:val="18"/>
          <w:szCs w:val="18"/>
          <w:lang w:val="en-ZA"/>
        </w:rPr>
        <w:t>Kelly Chetty</w:t>
      </w:r>
      <w:r w:rsidRPr="001158BD">
        <w:rPr>
          <w:rFonts w:cs="Arial"/>
          <w:sz w:val="18"/>
          <w:szCs w:val="18"/>
          <w:lang w:val="en-ZA"/>
        </w:rPr>
        <w:tab/>
        <w:t>Absa Capital</w:t>
      </w:r>
      <w:r w:rsidRPr="001158BD">
        <w:rPr>
          <w:rFonts w:cs="Arial"/>
          <w:sz w:val="18"/>
          <w:szCs w:val="18"/>
          <w:lang w:val="en-ZA"/>
        </w:rPr>
        <w:tab/>
        <w:t xml:space="preserve">+27 </w:t>
      </w:r>
      <w:r w:rsidRPr="001158BD">
        <w:rPr>
          <w:rFonts w:cs="Arial"/>
          <w:sz w:val="18"/>
          <w:szCs w:val="18"/>
          <w:lang w:val="en-US"/>
        </w:rPr>
        <w:t>11</w:t>
      </w:r>
      <w:r w:rsidRPr="001158BD">
        <w:rPr>
          <w:sz w:val="18"/>
          <w:szCs w:val="18"/>
          <w:lang w:val="en-US"/>
        </w:rPr>
        <w:t xml:space="preserve"> </w:t>
      </w:r>
      <w:r w:rsidRPr="001158BD">
        <w:rPr>
          <w:rFonts w:cs="Arial"/>
          <w:sz w:val="18"/>
          <w:szCs w:val="18"/>
        </w:rPr>
        <w:t>895 5409 </w:t>
      </w:r>
    </w:p>
    <w:p w:rsidR="007F4679" w:rsidRPr="00267C7E" w:rsidRDefault="00214AF9" w:rsidP="008C3E2E">
      <w:pPr>
        <w:pStyle w:val="BodyText"/>
        <w:tabs>
          <w:tab w:val="left" w:pos="3544"/>
          <w:tab w:val="left" w:pos="7371"/>
        </w:tabs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Merlene Pillay</w:t>
      </w:r>
      <w:r w:rsidR="008C3E2E" w:rsidRPr="001158BD">
        <w:rPr>
          <w:rFonts w:cs="Arial"/>
          <w:sz w:val="18"/>
          <w:szCs w:val="18"/>
          <w:lang w:val="en-ZA"/>
        </w:rPr>
        <w:tab/>
      </w:r>
      <w:r w:rsidR="00267C7E" w:rsidRPr="001158BD">
        <w:rPr>
          <w:rFonts w:cs="Arial"/>
          <w:sz w:val="18"/>
          <w:szCs w:val="18"/>
          <w:lang w:val="en-ZA"/>
        </w:rPr>
        <w:t>Absa Capital</w:t>
      </w:r>
      <w:r w:rsidR="00267C7E" w:rsidRPr="00267C7E">
        <w:rPr>
          <w:rFonts w:cs="Arial"/>
          <w:sz w:val="18"/>
          <w:szCs w:val="18"/>
          <w:lang w:val="en-ZA"/>
        </w:rPr>
        <w:tab/>
        <w:t>+27 11 8956</w:t>
      </w:r>
      <w:r>
        <w:rPr>
          <w:rFonts w:cs="Arial"/>
          <w:sz w:val="18"/>
          <w:szCs w:val="18"/>
          <w:lang w:val="en-ZA"/>
        </w:rPr>
        <w:t>770</w:t>
      </w:r>
    </w:p>
    <w:p w:rsidR="007F4679" w:rsidRDefault="007F4679" w:rsidP="008C3E2E">
      <w:pPr>
        <w:tabs>
          <w:tab w:val="left" w:pos="3544"/>
          <w:tab w:val="left" w:pos="7371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ED097B" w:rsidRPr="002F1779" w:rsidRDefault="00ED097B" w:rsidP="008C3E2E">
      <w:pPr>
        <w:tabs>
          <w:tab w:val="left" w:pos="3544"/>
          <w:tab w:val="left" w:pos="7371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>+27 11 5207</w:t>
      </w:r>
      <w:r>
        <w:rPr>
          <w:rFonts w:cs="Arial"/>
          <w:sz w:val="18"/>
          <w:szCs w:val="18"/>
          <w:lang w:val="en-ZA"/>
        </w:rPr>
        <w:t>154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ab/>
      </w:r>
    </w:p>
    <w:sectPr w:rsidR="00ED097B" w:rsidRPr="002F177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EB" w:rsidRDefault="001C6CEB">
      <w:r>
        <w:separator/>
      </w:r>
    </w:p>
  </w:endnote>
  <w:endnote w:type="continuationSeparator" w:id="0">
    <w:p w:rsidR="001C6CEB" w:rsidRDefault="001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B" w:rsidRDefault="001C6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B" w:rsidRDefault="001C6CEB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C6CEB" w:rsidRDefault="001C6CEB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195FF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195FF6"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="00195FF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195FF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195FF6"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="00195FF6" w:rsidRPr="00C94EA6">
      <w:rPr>
        <w:rFonts w:eastAsia="Times New Roman"/>
        <w:b/>
        <w:color w:val="808080"/>
        <w:sz w:val="14"/>
      </w:rPr>
      <w:fldChar w:fldCharType="end"/>
    </w:r>
  </w:p>
  <w:p w:rsidR="001C6CEB" w:rsidRDefault="001C6CEB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C6CEB" w:rsidRPr="00C94EA6" w:rsidRDefault="001C6CEB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B" w:rsidRPr="000575E4" w:rsidRDefault="001C6CEB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C6CEB" w:rsidRPr="0061041F">
      <w:tc>
        <w:tcPr>
          <w:tcW w:w="1335" w:type="dxa"/>
        </w:tcPr>
        <w:p w:rsidR="001C6CEB" w:rsidRPr="0061041F" w:rsidRDefault="001C6CEB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C6CEB" w:rsidRPr="0061041F" w:rsidRDefault="001C6CE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1C6CEB" w:rsidRDefault="001C6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EB" w:rsidRDefault="001C6CEB">
      <w:r>
        <w:separator/>
      </w:r>
    </w:p>
  </w:footnote>
  <w:footnote w:type="continuationSeparator" w:id="0">
    <w:p w:rsidR="001C6CEB" w:rsidRDefault="001C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B" w:rsidRDefault="00ED09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C6CEB">
      <w:rPr>
        <w:noProof/>
      </w:rPr>
      <w:t>1</w:t>
    </w:r>
    <w:r>
      <w:rPr>
        <w:noProof/>
      </w:rPr>
      <w:fldChar w:fldCharType="end"/>
    </w:r>
  </w:p>
  <w:p w:rsidR="001C6CEB" w:rsidRDefault="001C6CE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B" w:rsidRDefault="00ED09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CEB" w:rsidRDefault="001C6CEB" w:rsidP="00EF6146">
                          <w:pPr>
                            <w:jc w:val="right"/>
                          </w:pPr>
                        </w:p>
                        <w:p w:rsidR="001C6CEB" w:rsidRDefault="001C6CEB" w:rsidP="00EF6146">
                          <w:pPr>
                            <w:jc w:val="right"/>
                          </w:pPr>
                        </w:p>
                        <w:p w:rsidR="001C6CEB" w:rsidRDefault="001C6CEB" w:rsidP="00EF6146">
                          <w:pPr>
                            <w:jc w:val="right"/>
                          </w:pPr>
                        </w:p>
                        <w:p w:rsidR="001C6CEB" w:rsidRDefault="001C6CEB" w:rsidP="00EF6146">
                          <w:pPr>
                            <w:jc w:val="right"/>
                          </w:pPr>
                        </w:p>
                        <w:p w:rsidR="001C6CEB" w:rsidRDefault="001C6CEB" w:rsidP="00EF6146">
                          <w:pPr>
                            <w:jc w:val="right"/>
                          </w:pPr>
                        </w:p>
                        <w:p w:rsidR="001C6CEB" w:rsidRDefault="001C6CEB" w:rsidP="00EF6146">
                          <w:pPr>
                            <w:jc w:val="right"/>
                          </w:pPr>
                        </w:p>
                        <w:p w:rsidR="001C6CEB" w:rsidRPr="000575E4" w:rsidRDefault="001C6CEB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C6CEB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C6CEB" w:rsidRPr="0061041F" w:rsidRDefault="001C6CEB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C6CEB" w:rsidRPr="00866D23" w:rsidRDefault="001C6CEB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1C6CEB" w:rsidRDefault="001C6CEB" w:rsidP="00EF6146">
                    <w:pPr>
                      <w:jc w:val="right"/>
                    </w:pPr>
                  </w:p>
                  <w:p w:rsidR="001C6CEB" w:rsidRDefault="001C6CEB" w:rsidP="00EF6146">
                    <w:pPr>
                      <w:jc w:val="right"/>
                    </w:pPr>
                  </w:p>
                  <w:p w:rsidR="001C6CEB" w:rsidRDefault="001C6CEB" w:rsidP="00EF6146">
                    <w:pPr>
                      <w:jc w:val="right"/>
                    </w:pPr>
                  </w:p>
                  <w:p w:rsidR="001C6CEB" w:rsidRDefault="001C6CEB" w:rsidP="00EF6146">
                    <w:pPr>
                      <w:jc w:val="right"/>
                    </w:pPr>
                  </w:p>
                  <w:p w:rsidR="001C6CEB" w:rsidRDefault="001C6CEB" w:rsidP="00EF6146">
                    <w:pPr>
                      <w:jc w:val="right"/>
                    </w:pPr>
                  </w:p>
                  <w:p w:rsidR="001C6CEB" w:rsidRDefault="001C6CEB" w:rsidP="00EF6146">
                    <w:pPr>
                      <w:jc w:val="right"/>
                    </w:pPr>
                  </w:p>
                  <w:p w:rsidR="001C6CEB" w:rsidRPr="000575E4" w:rsidRDefault="001C6CEB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C6CEB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C6CEB" w:rsidRPr="0061041F" w:rsidRDefault="001C6CEB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C6CEB" w:rsidRPr="00866D23" w:rsidRDefault="001C6CEB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Pr="000575E4" w:rsidRDefault="001C6CEB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C6CEB" w:rsidRPr="0061041F">
      <w:trPr>
        <w:trHeight w:hRule="exact" w:val="2342"/>
        <w:jc w:val="right"/>
      </w:trPr>
      <w:tc>
        <w:tcPr>
          <w:tcW w:w="9752" w:type="dxa"/>
        </w:tcPr>
        <w:p w:rsidR="001C6CEB" w:rsidRPr="0061041F" w:rsidRDefault="001C6CEB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CEB" w:rsidRPr="00866D23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Pr="00EF6146" w:rsidRDefault="001C6CEB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B" w:rsidRDefault="00ED09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CEB" w:rsidRDefault="001C6CEB" w:rsidP="00BD2E91">
                          <w:pPr>
                            <w:jc w:val="right"/>
                          </w:pPr>
                        </w:p>
                        <w:p w:rsidR="001C6CEB" w:rsidRDefault="001C6CEB" w:rsidP="00BD2E91">
                          <w:pPr>
                            <w:jc w:val="right"/>
                          </w:pPr>
                        </w:p>
                        <w:p w:rsidR="001C6CEB" w:rsidRDefault="001C6CEB" w:rsidP="00BD2E91">
                          <w:pPr>
                            <w:jc w:val="right"/>
                          </w:pPr>
                        </w:p>
                        <w:p w:rsidR="001C6CEB" w:rsidRDefault="001C6CEB" w:rsidP="00BD2E91">
                          <w:pPr>
                            <w:jc w:val="right"/>
                          </w:pPr>
                        </w:p>
                        <w:p w:rsidR="001C6CEB" w:rsidRDefault="001C6CEB" w:rsidP="00BD2E91">
                          <w:pPr>
                            <w:jc w:val="right"/>
                          </w:pPr>
                        </w:p>
                        <w:p w:rsidR="001C6CEB" w:rsidRDefault="001C6CEB" w:rsidP="00BD2E91">
                          <w:pPr>
                            <w:jc w:val="right"/>
                          </w:pPr>
                        </w:p>
                        <w:p w:rsidR="001C6CEB" w:rsidRPr="000575E4" w:rsidRDefault="001C6CEB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C6CEB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C6CEB" w:rsidRPr="0061041F" w:rsidRDefault="001C6CEB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C6CEB" w:rsidRPr="00866D23" w:rsidRDefault="001C6CEB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C6CEB" w:rsidRDefault="001C6CEB" w:rsidP="00BD2E91">
                    <w:pPr>
                      <w:jc w:val="right"/>
                    </w:pPr>
                  </w:p>
                  <w:p w:rsidR="001C6CEB" w:rsidRDefault="001C6CEB" w:rsidP="00BD2E91">
                    <w:pPr>
                      <w:jc w:val="right"/>
                    </w:pPr>
                  </w:p>
                  <w:p w:rsidR="001C6CEB" w:rsidRDefault="001C6CEB" w:rsidP="00BD2E91">
                    <w:pPr>
                      <w:jc w:val="right"/>
                    </w:pPr>
                  </w:p>
                  <w:p w:rsidR="001C6CEB" w:rsidRDefault="001C6CEB" w:rsidP="00BD2E91">
                    <w:pPr>
                      <w:jc w:val="right"/>
                    </w:pPr>
                  </w:p>
                  <w:p w:rsidR="001C6CEB" w:rsidRDefault="001C6CEB" w:rsidP="00BD2E91">
                    <w:pPr>
                      <w:jc w:val="right"/>
                    </w:pPr>
                  </w:p>
                  <w:p w:rsidR="001C6CEB" w:rsidRDefault="001C6CEB" w:rsidP="00BD2E91">
                    <w:pPr>
                      <w:jc w:val="right"/>
                    </w:pPr>
                  </w:p>
                  <w:p w:rsidR="001C6CEB" w:rsidRPr="000575E4" w:rsidRDefault="001C6CEB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C6CEB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C6CEB" w:rsidRPr="0061041F" w:rsidRDefault="001C6CEB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C6CEB" w:rsidRPr="00866D23" w:rsidRDefault="001C6CEB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Pr="000575E4" w:rsidRDefault="001C6CEB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C6CEB" w:rsidRPr="0061041F">
      <w:trPr>
        <w:trHeight w:hRule="exact" w:val="2342"/>
        <w:jc w:val="right"/>
      </w:trPr>
      <w:tc>
        <w:tcPr>
          <w:tcW w:w="9752" w:type="dxa"/>
        </w:tcPr>
        <w:p w:rsidR="001C6CEB" w:rsidRPr="0061041F" w:rsidRDefault="001C6CEB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1C6CEB" w:rsidRPr="00866D23" w:rsidRDefault="001C6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C6CEB" w:rsidRPr="000575E4" w:rsidRDefault="001C6CEB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1C6CEB" w:rsidRPr="0061041F">
      <w:tc>
        <w:tcPr>
          <w:tcW w:w="9752" w:type="dxa"/>
        </w:tcPr>
        <w:p w:rsidR="001C6CEB" w:rsidRPr="0061041F" w:rsidRDefault="001C6CEB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1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1C6CEB" w:rsidRDefault="001C6CEB"/>
  <w:p w:rsidR="001C6CEB" w:rsidRDefault="001C6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18B3"/>
    <w:rsid w:val="00002631"/>
    <w:rsid w:val="00005E65"/>
    <w:rsid w:val="00006B14"/>
    <w:rsid w:val="000116EF"/>
    <w:rsid w:val="000124E2"/>
    <w:rsid w:val="000138F1"/>
    <w:rsid w:val="00013CED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43E8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39D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8B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FF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EB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4AF9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7C7E"/>
    <w:rsid w:val="00271F57"/>
    <w:rsid w:val="002731CC"/>
    <w:rsid w:val="002747AB"/>
    <w:rsid w:val="0028091C"/>
    <w:rsid w:val="002817D1"/>
    <w:rsid w:val="00282C98"/>
    <w:rsid w:val="00282D36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144B"/>
    <w:rsid w:val="003629F1"/>
    <w:rsid w:val="00362D73"/>
    <w:rsid w:val="003679F3"/>
    <w:rsid w:val="00370CA4"/>
    <w:rsid w:val="00372E3A"/>
    <w:rsid w:val="00381391"/>
    <w:rsid w:val="00381A69"/>
    <w:rsid w:val="00385FE8"/>
    <w:rsid w:val="003905ED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EBE"/>
    <w:rsid w:val="00405381"/>
    <w:rsid w:val="00405EA7"/>
    <w:rsid w:val="00406E45"/>
    <w:rsid w:val="00407AE6"/>
    <w:rsid w:val="0041485C"/>
    <w:rsid w:val="00415CB8"/>
    <w:rsid w:val="00416A9B"/>
    <w:rsid w:val="0041757A"/>
    <w:rsid w:val="0042006C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8B4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4B74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24BB"/>
    <w:rsid w:val="0051684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783"/>
    <w:rsid w:val="00575F61"/>
    <w:rsid w:val="00581437"/>
    <w:rsid w:val="00584368"/>
    <w:rsid w:val="00584455"/>
    <w:rsid w:val="0058474D"/>
    <w:rsid w:val="005866A9"/>
    <w:rsid w:val="00586EFD"/>
    <w:rsid w:val="005919DF"/>
    <w:rsid w:val="00591BE8"/>
    <w:rsid w:val="00594E01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B7FCD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355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0BF"/>
    <w:rsid w:val="0065174C"/>
    <w:rsid w:val="006533A5"/>
    <w:rsid w:val="00653655"/>
    <w:rsid w:val="006558A8"/>
    <w:rsid w:val="00656AB2"/>
    <w:rsid w:val="006578EF"/>
    <w:rsid w:val="00674CC5"/>
    <w:rsid w:val="00675E6B"/>
    <w:rsid w:val="00676A67"/>
    <w:rsid w:val="006835AC"/>
    <w:rsid w:val="0068709E"/>
    <w:rsid w:val="0068753C"/>
    <w:rsid w:val="00690540"/>
    <w:rsid w:val="00691DB1"/>
    <w:rsid w:val="006927C6"/>
    <w:rsid w:val="00692CA5"/>
    <w:rsid w:val="006951BF"/>
    <w:rsid w:val="00696B19"/>
    <w:rsid w:val="006A1A30"/>
    <w:rsid w:val="006B0885"/>
    <w:rsid w:val="006B2F05"/>
    <w:rsid w:val="006B3139"/>
    <w:rsid w:val="006B671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6F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5E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72E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3E2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1CA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1049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7B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683B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1846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2CAF"/>
    <w:rsid w:val="00AD5AF2"/>
    <w:rsid w:val="00AD6F42"/>
    <w:rsid w:val="00AD7E2A"/>
    <w:rsid w:val="00AE3062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300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99B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71"/>
    <w:rsid w:val="00BF6AEC"/>
    <w:rsid w:val="00BF729A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4C83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6C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4EF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4EF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E35"/>
    <w:rsid w:val="00E70401"/>
    <w:rsid w:val="00E723A4"/>
    <w:rsid w:val="00E72C91"/>
    <w:rsid w:val="00E778BE"/>
    <w:rsid w:val="00E90136"/>
    <w:rsid w:val="00E936A3"/>
    <w:rsid w:val="00E9453E"/>
    <w:rsid w:val="00E94C3D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6F91"/>
    <w:rsid w:val="00EC7C96"/>
    <w:rsid w:val="00EC7EBD"/>
    <w:rsid w:val="00ED097B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675"/>
    <w:rsid w:val="00FC482F"/>
    <w:rsid w:val="00FD051C"/>
    <w:rsid w:val="00FD0BE1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2013-02-12T12:00:00+00:00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66E30B-904E-4AA5-97A6-68DDE3F42870}"/>
</file>

<file path=customXml/itemProps2.xml><?xml version="1.0" encoding="utf-8"?>
<ds:datastoreItem xmlns:ds="http://schemas.openxmlformats.org/officeDocument/2006/customXml" ds:itemID="{067C457D-5F05-4291-A688-4A027F7C5F7B}"/>
</file>

<file path=customXml/itemProps3.xml><?xml version="1.0" encoding="utf-8"?>
<ds:datastoreItem xmlns:ds="http://schemas.openxmlformats.org/officeDocument/2006/customXml" ds:itemID="{8BE74D29-5825-49B1-AF0E-5392C8B5F6B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Buyback - ACL200 - 12 February 2013</dc:title>
  <dc:creator>Johannesburg Stock Exchange</dc:creator>
  <cp:lastModifiedBy>JSEUser</cp:lastModifiedBy>
  <cp:revision>2</cp:revision>
  <cp:lastPrinted>2012-11-16T04:30:00Z</cp:lastPrinted>
  <dcterms:created xsi:type="dcterms:W3CDTF">2013-02-11T12:52:00Z</dcterms:created>
  <dcterms:modified xsi:type="dcterms:W3CDTF">2013-02-11T12:52:00Z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